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FD2" w:rsidRDefault="005B5FD2" w:rsidP="005B5FD2">
      <w:pPr>
        <w:jc w:val="center"/>
        <w:rPr>
          <w:b/>
          <w:sz w:val="22"/>
          <w:szCs w:val="22"/>
        </w:rPr>
      </w:pPr>
    </w:p>
    <w:p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r w:rsidRPr="00C978C4">
        <w:rPr>
          <w:lang w:val="en-US"/>
        </w:rPr>
        <w:t>Alla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:rsidR="005B5FD2" w:rsidRPr="00C978C4" w:rsidRDefault="005B5FD2" w:rsidP="005B5FD2">
      <w:pPr>
        <w:spacing w:line="360" w:lineRule="auto"/>
        <w:rPr>
          <w:lang w:val="en-US"/>
        </w:rPr>
      </w:pPr>
    </w:p>
    <w:p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Sig./sig.ra/La/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………………..………………………………….………………………, matricola/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iscritto/a al corso di studi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dell’Alma Mater Studiorum – Università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>secondo quanto disposto dall’art. 7 del Regolamento Didattico di Ateneo (emanato con DR n. 609 del 06/08/2013 e ss modificazioni)/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Rectoral Decree n. 609, 06/08/2013 as subsequently amended)</w:t>
      </w:r>
    </w:p>
    <w:p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r w:rsidRPr="00C978C4">
        <w:rPr>
          <w:sz w:val="22"/>
          <w:szCs w:val="22"/>
          <w:lang w:val="en-US"/>
        </w:rPr>
        <w:t>il riconoscimento della/e seguente/i attività extra-universitaria svolte presso/</w:t>
      </w:r>
      <w:r w:rsidRPr="007A045D">
        <w:rPr>
          <w:i/>
          <w:iCs/>
          <w:color w:val="808080"/>
          <w:sz w:val="22"/>
          <w:szCs w:val="22"/>
          <w:lang w:val="en-US"/>
        </w:rPr>
        <w:t>to have 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:rsidTr="00F01177">
        <w:trPr>
          <w:trHeight w:val="1036"/>
        </w:trPr>
        <w:tc>
          <w:tcPr>
            <w:tcW w:w="1809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:rsidTr="00F01177">
        <w:trPr>
          <w:trHeight w:val="678"/>
        </w:trPr>
        <w:tc>
          <w:tcPr>
            <w:tcW w:w="1809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>come tirocinio/i/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:rsidTr="00F01177">
        <w:trPr>
          <w:trHeight w:val="983"/>
        </w:trPr>
        <w:tc>
          <w:tcPr>
            <w:tcW w:w="1701" w:type="dxa"/>
            <w:shd w:val="clear" w:color="auto" w:fill="E7E6E6"/>
          </w:tcPr>
          <w:p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:rsidTr="00F01177">
        <w:trPr>
          <w:trHeight w:val="979"/>
        </w:trPr>
        <w:tc>
          <w:tcPr>
            <w:tcW w:w="170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  <w:p w:rsidR="005B5FD2" w:rsidRPr="00C978C4" w:rsidRDefault="005B5FD2" w:rsidP="00F01177">
            <w:pPr>
              <w:spacing w:before="120" w:after="240" w:line="360" w:lineRule="exac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Pr="007A045D">
        <w:rPr>
          <w:rFonts w:ascii="Times New Roman" w:hAnsi="Times New Roman"/>
          <w:i/>
          <w:iCs/>
          <w:color w:val="808080"/>
        </w:rPr>
        <w:t>, issued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r w:rsidRPr="00C5561D">
        <w:rPr>
          <w:rFonts w:ascii="Times New Roman" w:hAnsi="Times New Roman"/>
          <w:i/>
          <w:iCs/>
          <w:color w:val="808080"/>
        </w:rPr>
        <w:t>drawn up</w:t>
      </w:r>
      <w:r>
        <w:rPr>
          <w:rFonts w:ascii="Times New Roman" w:hAnsi="Times New Roman"/>
          <w:i/>
          <w:iCs/>
          <w:color w:val="808080"/>
        </w:rPr>
        <w:t xml:space="preserve"> using the facsimile available among attachments</w:t>
      </w:r>
      <w:r w:rsidRPr="004657DE">
        <w:rPr>
          <w:rFonts w:ascii="Times New Roman" w:hAnsi="Times New Roman"/>
        </w:rPr>
        <w:t>;</w:t>
      </w:r>
    </w:p>
    <w:p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>tirocinio del CdS)</w:t>
      </w:r>
      <w:r>
        <w:rPr>
          <w:rFonts w:ascii="Times New Roman" w:hAnsi="Times New Roman"/>
        </w:rPr>
        <w:t>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>report of performed activities</w:t>
      </w:r>
      <w:r w:rsidRPr="007A045D">
        <w:rPr>
          <w:rFonts w:ascii="Times New Roman" w:hAnsi="Times New Roman"/>
          <w:i/>
          <w:iCs/>
          <w:color w:val="808080"/>
        </w:rPr>
        <w:t>, to be drawn up by the student (using the facsimile usually delivered by the course of study for the evaluation of the internship).</w:t>
      </w:r>
    </w:p>
    <w:p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r w:rsidRPr="007A045D">
        <w:rPr>
          <w:b/>
          <w:i/>
          <w:iCs/>
          <w:color w:val="808080"/>
        </w:rPr>
        <w:t>Declares to be aware that</w:t>
      </w:r>
    </w:p>
    <w:p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r w:rsidRPr="007A045D">
        <w:rPr>
          <w:i/>
          <w:iCs/>
          <w:color w:val="808080"/>
          <w:sz w:val="22"/>
          <w:szCs w:val="22"/>
        </w:rPr>
        <w:t>after the request is presented to the Student Office, it cannot be withdrawn, regardless the outcome of the evaluation</w:t>
      </w:r>
      <w:r w:rsidRPr="00853DED">
        <w:rPr>
          <w:sz w:val="22"/>
          <w:szCs w:val="22"/>
        </w:rPr>
        <w:t>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r w:rsidRPr="007A045D">
        <w:rPr>
          <w:i/>
          <w:iCs/>
          <w:color w:val="808080"/>
          <w:sz w:val="22"/>
          <w:szCs w:val="22"/>
        </w:rPr>
        <w:t>it is not possible to renounce to the credits assigned if the Board agrees to the recognition;</w:t>
      </w:r>
    </w:p>
    <w:p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credits recognized can impact the examination of the merit requirements to obtain the total exemption or the calculation of the student contribution based on economic status and merit;</w:t>
      </w:r>
    </w:p>
    <w:p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Student’s signature</w:t>
            </w:r>
          </w:p>
        </w:tc>
      </w:tr>
    </w:tbl>
    <w:p w:rsidR="0013323C" w:rsidRDefault="0013323C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13323C"/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certificate of proof of application for recognition of credits</w:t>
      </w:r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Matricola/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Student ID</w:t>
      </w:r>
      <w:r w:rsidRPr="00C978C4">
        <w:rPr>
          <w:bCs/>
          <w:sz w:val="22"/>
          <w:szCs w:val="22"/>
          <w:lang w:val="en-US"/>
        </w:rPr>
        <w:t xml:space="preserve"> : …………………………………………………………………………………………..</w:t>
      </w:r>
    </w:p>
    <w:p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2D730C">
        <w:rPr>
          <w:bCs/>
          <w:sz w:val="22"/>
          <w:szCs w:val="22"/>
          <w:lang w:val="en-US"/>
        </w:rPr>
        <w:t>corso di studio/course of study …………………………………………………………………………….........</w:t>
      </w:r>
    </w:p>
    <w:p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02/07/2010)</w:t>
      </w:r>
      <w:r>
        <w:rPr>
          <w:sz w:val="22"/>
          <w:szCs w:val="22"/>
        </w:rPr>
        <w:t>/</w:t>
      </w:r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</w:p>
    <w:p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:rsidR="002D6F0E" w:rsidRPr="00D41D0B" w:rsidRDefault="002D6F0E" w:rsidP="002D6F0E">
      <w:pPr>
        <w:jc w:val="both"/>
        <w:rPr>
          <w:sz w:val="22"/>
          <w:szCs w:val="22"/>
        </w:rPr>
      </w:pPr>
    </w:p>
    <w:p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person in charge of the procedure is the head of the student administration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:rsidR="002D6F0E" w:rsidRPr="00F3399E" w:rsidRDefault="002D6F0E" w:rsidP="002D6F0E">
      <w:pPr>
        <w:jc w:val="both"/>
        <w:rPr>
          <w:sz w:val="22"/>
          <w:szCs w:val="22"/>
        </w:rPr>
      </w:pPr>
    </w:p>
    <w:p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</w:p>
    <w:p w:rsidR="002D6F0E" w:rsidRPr="00BA34C8" w:rsidRDefault="00FE3BDE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 Administration Office’s date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:rsidR="002D6F0E" w:rsidRPr="00BA34C8" w:rsidRDefault="002D6F0E" w:rsidP="002D6F0E">
      <w:pPr>
        <w:rPr>
          <w:sz w:val="22"/>
          <w:szCs w:val="22"/>
        </w:rPr>
      </w:pPr>
    </w:p>
    <w:p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DE" w:rsidRDefault="00FE3BDE">
      <w:r>
        <w:separator/>
      </w:r>
    </w:p>
  </w:endnote>
  <w:endnote w:type="continuationSeparator" w:id="0">
    <w:p w:rsidR="00FE3BDE" w:rsidRDefault="00FE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DE" w:rsidRDefault="00FE3BDE">
      <w:r>
        <w:separator/>
      </w:r>
    </w:p>
  </w:footnote>
  <w:footnote w:type="continuationSeparator" w:id="0">
    <w:p w:rsidR="00FE3BDE" w:rsidRDefault="00FE3BDE">
      <w:r>
        <w:continuationSeparator/>
      </w:r>
    </w:p>
  </w:footnote>
  <w:footnote w:id="1">
    <w:p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etc.)/</w:t>
      </w:r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r w:rsidRPr="007A045D">
        <w:rPr>
          <w:i/>
          <w:iCs/>
          <w:color w:val="808080"/>
        </w:rPr>
        <w:t xml:space="preserve">Student Contribution Regulation’s described on </w:t>
      </w:r>
      <w:hyperlink r:id="rId2" w:history="1">
        <w:r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satisfied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1AA8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3BDE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Chiara Brighi</cp:lastModifiedBy>
  <cp:revision>2</cp:revision>
  <cp:lastPrinted>2019-08-01T06:31:00Z</cp:lastPrinted>
  <dcterms:created xsi:type="dcterms:W3CDTF">2023-04-14T14:20:00Z</dcterms:created>
  <dcterms:modified xsi:type="dcterms:W3CDTF">2023-04-14T14:20:00Z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